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74" w:rsidRPr="00A94190" w:rsidRDefault="00B23074" w:rsidP="003806C3"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41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Использование системы интерактивного голосования </w:t>
      </w:r>
      <w:r w:rsidRPr="00A9419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VOTUM</w:t>
      </w:r>
      <w:r w:rsidR="003806C3" w:rsidRPr="003806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94190">
        <w:rPr>
          <w:rFonts w:ascii="Times New Roman" w:eastAsia="Times New Roman" w:hAnsi="Times New Roman"/>
          <w:b/>
          <w:sz w:val="28"/>
          <w:szCs w:val="28"/>
          <w:lang w:eastAsia="ru-RU"/>
        </w:rPr>
        <w:t>на уроке</w:t>
      </w:r>
    </w:p>
    <w:p w:rsidR="00C96DE6" w:rsidRPr="00990B7C" w:rsidRDefault="00C96DE6" w:rsidP="00C96DE6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интерактивного </w:t>
      </w:r>
      <w:r w:rsidR="00F93378" w:rsidRPr="00990B7C">
        <w:rPr>
          <w:rFonts w:ascii="Times New Roman" w:eastAsia="Times New Roman" w:hAnsi="Times New Roman"/>
          <w:sz w:val="24"/>
          <w:szCs w:val="24"/>
          <w:lang w:eastAsia="ru-RU"/>
        </w:rPr>
        <w:t>голосования</w:t>
      </w: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тестирования VOTUM по своим возможностям позволяет удобным способом просто и быстро опросить учеников по определенной теме.</w:t>
      </w:r>
    </w:p>
    <w:p w:rsidR="00B23074" w:rsidRPr="00990B7C" w:rsidRDefault="00B23074" w:rsidP="00C96DE6">
      <w:pPr>
        <w:shd w:val="clear" w:color="auto" w:fill="FFFFFF"/>
        <w:spacing w:after="12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90B7C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Организация работы</w:t>
      </w:r>
    </w:p>
    <w:p w:rsidR="00B23074" w:rsidRPr="00990B7C" w:rsidRDefault="00B23074" w:rsidP="00C96DE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>Для работы с системой VOTUM необходим один компьютер (в учебном классе – компьютер учителя), на который устанавливается программное обеспечение VOTUM. К компьютеру присоединяется радио-ресивер через USB порт.</w:t>
      </w:r>
    </w:p>
    <w:p w:rsidR="00B23074" w:rsidRPr="00B23074" w:rsidRDefault="00F93378" w:rsidP="00C45E3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81438" cy="2047875"/>
            <wp:effectExtent l="1905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438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086" w:rsidRPr="00990B7C" w:rsidRDefault="00763D72" w:rsidP="00990B7C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3074" w:rsidRPr="00990B7C">
        <w:rPr>
          <w:rFonts w:ascii="Times New Roman" w:eastAsia="Times New Roman" w:hAnsi="Times New Roman"/>
          <w:sz w:val="24"/>
          <w:szCs w:val="24"/>
          <w:lang w:eastAsia="ru-RU"/>
        </w:rPr>
        <w:t>Прежде чем использовать систему</w:t>
      </w:r>
      <w:r w:rsidR="00F93378" w:rsidRPr="00990B7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23074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3378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помощью программного модуля </w:t>
      </w:r>
      <w:r w:rsidR="00F93378" w:rsidRPr="00990B7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9575" cy="438150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3378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«Настройки класса/учителя» </w:t>
      </w:r>
      <w:r w:rsidR="00B23074" w:rsidRPr="00990B7C">
        <w:rPr>
          <w:rFonts w:ascii="Times New Roman" w:eastAsia="Times New Roman" w:hAnsi="Times New Roman"/>
          <w:sz w:val="24"/>
          <w:szCs w:val="24"/>
          <w:lang w:eastAsia="ru-RU"/>
        </w:rPr>
        <w:t>учитель должен выполнить первоначальные настройки</w:t>
      </w:r>
      <w:r w:rsidR="00931086" w:rsidRPr="00990B7C">
        <w:rPr>
          <w:rFonts w:ascii="Times New Roman" w:eastAsia="Times New Roman" w:hAnsi="Times New Roman"/>
          <w:sz w:val="24"/>
          <w:szCs w:val="24"/>
          <w:lang w:eastAsia="ru-RU"/>
        </w:rPr>
        <w:t>: создать список класса и присвоить каждому ученику уникальный персональный номер.</w:t>
      </w:r>
    </w:p>
    <w:p w:rsidR="00B23074" w:rsidRDefault="00F93378" w:rsidP="00C45E36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248150" cy="29432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30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3378" w:rsidRDefault="00C96DE6" w:rsidP="00F93378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3806C3" w:rsidRPr="00990B7C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помощью встроенного редактора вопросов VOTUM</w:t>
      </w:r>
      <w:r w:rsidR="003806C3" w:rsidRPr="00990B7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3850" cy="361950"/>
            <wp:effectExtent l="19050" t="0" r="0" b="0"/>
            <wp:docPr id="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подготовке материалов урока учителем создаются т</w:t>
      </w:r>
      <w:r w:rsidR="00931086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есты </w:t>
      </w:r>
      <w:r w:rsidR="00C45E36" w:rsidRPr="00990B7C">
        <w:rPr>
          <w:rFonts w:ascii="Times New Roman" w:eastAsia="Times New Roman" w:hAnsi="Times New Roman"/>
          <w:sz w:val="24"/>
          <w:szCs w:val="24"/>
          <w:lang w:eastAsia="ru-RU"/>
        </w:rPr>
        <w:t>для проведения тестирования с целью проверки знаний во время урока</w:t>
      </w:r>
      <w:r w:rsidR="00931086" w:rsidRPr="00990B7C">
        <w:rPr>
          <w:rFonts w:ascii="Times New Roman" w:eastAsia="Times New Roman" w:hAnsi="Times New Roman"/>
          <w:sz w:val="24"/>
          <w:szCs w:val="24"/>
          <w:lang w:eastAsia="ru-RU"/>
        </w:rPr>
        <w:t>, а также с помощью программы MS PowerPoint</w:t>
      </w:r>
      <w:r w:rsidR="000B629F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(слайды с вопросами подготовлены учителем на основе </w:t>
      </w:r>
      <w:r w:rsidR="000B629F" w:rsidRPr="00990B7C">
        <w:rPr>
          <w:rFonts w:ascii="Times New Roman" w:hAnsi="Times New Roman"/>
          <w:sz w:val="24"/>
          <w:szCs w:val="24"/>
        </w:rPr>
        <w:t xml:space="preserve">материалов </w:t>
      </w:r>
      <w:bookmarkStart w:id="0" w:name="a93694cf-2676-42cd-9645-910698683e50"/>
      <w:r w:rsidR="009311DF" w:rsidRPr="00990B7C">
        <w:rPr>
          <w:rFonts w:ascii="Times New Roman" w:hAnsi="Times New Roman"/>
          <w:sz w:val="24"/>
          <w:szCs w:val="24"/>
        </w:rPr>
        <w:fldChar w:fldCharType="begin"/>
      </w:r>
      <w:r w:rsidR="000B629F" w:rsidRPr="00990B7C">
        <w:rPr>
          <w:rFonts w:ascii="Times New Roman" w:hAnsi="Times New Roman"/>
          <w:sz w:val="24"/>
          <w:szCs w:val="24"/>
        </w:rPr>
        <w:instrText xml:space="preserve"> HYPERLINK "http://school-collection.edu.ru/catalog/res/a93694cf-2676-42cd-9645-910698683e50/view/" \t "_blank" </w:instrText>
      </w:r>
      <w:r w:rsidR="009311DF" w:rsidRPr="00990B7C">
        <w:rPr>
          <w:rFonts w:ascii="Times New Roman" w:hAnsi="Times New Roman"/>
          <w:sz w:val="24"/>
          <w:szCs w:val="24"/>
        </w:rPr>
        <w:fldChar w:fldCharType="separate"/>
      </w:r>
      <w:r w:rsidR="000B629F" w:rsidRPr="00990B7C">
        <w:rPr>
          <w:rStyle w:val="ac"/>
          <w:rFonts w:ascii="Times New Roman" w:hAnsi="Times New Roman"/>
          <w:sz w:val="24"/>
          <w:szCs w:val="24"/>
        </w:rPr>
        <w:t>тренировочного теста к главе 1 "Передача информации в компьютерных сетях"</w:t>
      </w:r>
      <w:r w:rsidR="009311DF" w:rsidRPr="00990B7C">
        <w:rPr>
          <w:rFonts w:ascii="Times New Roman" w:hAnsi="Times New Roman"/>
          <w:sz w:val="24"/>
          <w:szCs w:val="24"/>
        </w:rPr>
        <w:fldChar w:fldCharType="end"/>
      </w:r>
      <w:bookmarkEnd w:id="0"/>
      <w:r w:rsidR="000B629F" w:rsidRPr="00990B7C">
        <w:rPr>
          <w:rFonts w:ascii="Times New Roman" w:hAnsi="Times New Roman"/>
          <w:sz w:val="24"/>
          <w:szCs w:val="24"/>
        </w:rPr>
        <w:t xml:space="preserve"> ЦОР к учебнику «Информатика-базовый курс», 9 класс, Семакина И., Залоговой Л., Русакова С., Шестаковой Л.</w:t>
      </w:r>
      <w:r w:rsidR="00F93378" w:rsidRPr="00990B7C">
        <w:rPr>
          <w:rFonts w:ascii="Times New Roman" w:hAnsi="Times New Roman"/>
          <w:sz w:val="24"/>
          <w:szCs w:val="24"/>
        </w:rPr>
        <w:t>)</w:t>
      </w:r>
      <w:r w:rsidR="00931086" w:rsidRPr="00990B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45E36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166CA" w:rsidRDefault="009166CA" w:rsidP="00F93378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66CA" w:rsidRPr="00990B7C" w:rsidRDefault="009166CA" w:rsidP="00F93378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2.1. В меню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Тесты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выбирается команда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Создать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 диалоговом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окне Создать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указывается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Автор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теста,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166CA">
        <w:rPr>
          <w:rFonts w:ascii="Times New Roman" w:eastAsia="Times New Roman" w:hAnsi="Times New Roman"/>
          <w:b/>
          <w:sz w:val="24"/>
          <w:szCs w:val="24"/>
          <w:lang w:eastAsia="ru-RU"/>
        </w:rPr>
        <w:t>Тип теста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3378" w:rsidRDefault="00F93378" w:rsidP="009166CA">
      <w:pPr>
        <w:widowControl w:val="0"/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28975" cy="1009650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6C4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09750" cy="1518029"/>
            <wp:effectExtent l="19050" t="0" r="0" b="0"/>
            <wp:docPr id="1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18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6C3" w:rsidRPr="00990B7C" w:rsidRDefault="00990B7C" w:rsidP="009166CA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9166C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>Слайды</w:t>
      </w:r>
      <w:r w:rsidR="003F6C46" w:rsidRPr="00990B7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заранее подготовленной презентации</w:t>
      </w:r>
      <w:r w:rsidR="003F6C46" w:rsidRPr="00990B7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копируются в презентацию теста </w:t>
      </w:r>
      <w:r w:rsidR="003806C3" w:rsidRPr="00990B7C">
        <w:rPr>
          <w:rFonts w:ascii="Times New Roman" w:eastAsia="Times New Roman" w:hAnsi="Times New Roman"/>
          <w:sz w:val="24"/>
          <w:szCs w:val="24"/>
          <w:lang w:val="en-US" w:eastAsia="ru-RU"/>
        </w:rPr>
        <w:t>VOTUM</w:t>
      </w:r>
      <w:r w:rsidR="003806C3" w:rsidRPr="00990B7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806C3" w:rsidRPr="003806C3" w:rsidRDefault="003806C3" w:rsidP="00990B7C">
      <w:pPr>
        <w:widowControl w:val="0"/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81525" cy="2205317"/>
            <wp:effectExtent l="19050" t="19050" r="28575" b="23533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2053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C46" w:rsidRDefault="003F6C46" w:rsidP="00990B7C">
      <w:pPr>
        <w:widowControl w:val="0"/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81525" cy="1245068"/>
            <wp:effectExtent l="19050" t="19050" r="28575" b="12232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24506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8FD" w:rsidRPr="009166CA" w:rsidRDefault="00990B7C" w:rsidP="009166CA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6C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9166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166CA">
        <w:rPr>
          <w:rFonts w:ascii="Times New Roman" w:eastAsia="Times New Roman" w:hAnsi="Times New Roman"/>
          <w:sz w:val="24"/>
          <w:szCs w:val="24"/>
          <w:lang w:eastAsia="ru-RU"/>
        </w:rPr>
        <w:t>. Каждый вопрос редактируется: выбирается тип вопроса; задаются правильный ответ, время на ответ, трудность вопроса и количество баллов за ответ.</w:t>
      </w:r>
    </w:p>
    <w:p w:rsidR="00553579" w:rsidRDefault="00553579" w:rsidP="00990B7C">
      <w:pPr>
        <w:widowControl w:val="0"/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00575" cy="1876425"/>
            <wp:effectExtent l="1905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E36" w:rsidRPr="00FA62D4" w:rsidRDefault="00931086" w:rsidP="00F93378">
      <w:pPr>
        <w:widowControl w:val="0"/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D4">
        <w:rPr>
          <w:rFonts w:ascii="Times New Roman" w:eastAsia="Times New Roman" w:hAnsi="Times New Roman"/>
          <w:sz w:val="24"/>
          <w:szCs w:val="24"/>
          <w:lang w:eastAsia="ru-RU"/>
        </w:rPr>
        <w:t>Редактор тестов VOTUM позволяет определить два типа вопросов - вопросы с выбором варианта ответа, а так же вопросы без вариантов ответа, где учащимся необходимо ввести ответ самостоятельно с клавиатуры пульта</w:t>
      </w:r>
      <w:r w:rsidR="00C45E36" w:rsidRPr="00FA62D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режиме Т9</w:t>
      </w:r>
      <w:r w:rsidRPr="00FA62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5E36" w:rsidRDefault="00FA62D4" w:rsidP="00FA62D4">
      <w:pPr>
        <w:shd w:val="clear" w:color="auto" w:fill="FFFFFF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33875" cy="2801325"/>
            <wp:effectExtent l="19050" t="19050" r="28575" b="1807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384" cy="2802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E36" w:rsidRDefault="00C45E36" w:rsidP="00C45E36">
      <w:pPr>
        <w:shd w:val="clear" w:color="auto" w:fill="FFFFFF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C45E36" w:rsidRDefault="00F93378" w:rsidP="00FA62D4">
      <w:pPr>
        <w:shd w:val="clear" w:color="auto" w:fill="FFFFFF"/>
        <w:spacing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333875" cy="3193877"/>
            <wp:effectExtent l="19050" t="0" r="9525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19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086" w:rsidRPr="00CF5BFA" w:rsidRDefault="00931086" w:rsidP="00515214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BFA">
        <w:rPr>
          <w:rFonts w:ascii="Times New Roman" w:eastAsia="Times New Roman" w:hAnsi="Times New Roman"/>
          <w:sz w:val="24"/>
          <w:szCs w:val="24"/>
          <w:lang w:eastAsia="ru-RU"/>
        </w:rPr>
        <w:t>К вопросу можно присоединить файлы:</w:t>
      </w:r>
    </w:p>
    <w:p w:rsidR="00931086" w:rsidRPr="00CF5BFA" w:rsidRDefault="00931086" w:rsidP="00515214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BFA">
        <w:rPr>
          <w:rFonts w:ascii="Times New Roman" w:eastAsia="Times New Roman" w:hAnsi="Times New Roman"/>
          <w:sz w:val="24"/>
          <w:szCs w:val="24"/>
          <w:lang w:eastAsia="ru-RU"/>
        </w:rPr>
        <w:t>Картинки (*.jpg; *.jpeg; *.tif; *.png),</w:t>
      </w:r>
    </w:p>
    <w:p w:rsidR="00931086" w:rsidRPr="00CF5BFA" w:rsidRDefault="00931086" w:rsidP="00515214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BFA">
        <w:rPr>
          <w:rFonts w:ascii="Times New Roman" w:eastAsia="Times New Roman" w:hAnsi="Times New Roman"/>
          <w:sz w:val="24"/>
          <w:szCs w:val="24"/>
          <w:lang w:eastAsia="ru-RU"/>
        </w:rPr>
        <w:t>Видео (*.avi; *.mpg;  *.mp4; *.wmv),</w:t>
      </w:r>
    </w:p>
    <w:p w:rsidR="00515214" w:rsidRPr="00CF5BFA" w:rsidRDefault="00931086" w:rsidP="00515214">
      <w:pPr>
        <w:numPr>
          <w:ilvl w:val="0"/>
          <w:numId w:val="2"/>
        </w:numPr>
        <w:shd w:val="clear" w:color="auto" w:fill="FFFFFF"/>
        <w:spacing w:after="12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5BFA">
        <w:rPr>
          <w:rFonts w:ascii="Times New Roman" w:eastAsia="Times New Roman" w:hAnsi="Times New Roman"/>
          <w:sz w:val="24"/>
          <w:szCs w:val="24"/>
          <w:lang w:eastAsia="ru-RU"/>
        </w:rPr>
        <w:t>Музыка (*.mp3; *.wav)</w:t>
      </w:r>
    </w:p>
    <w:p w:rsidR="00FA62D4" w:rsidRDefault="00FA62D4" w:rsidP="00FA62D4">
      <w:pPr>
        <w:shd w:val="clear" w:color="auto" w:fill="FFFFFF"/>
        <w:spacing w:after="120"/>
        <w:ind w:left="714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48225" cy="1201625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EA" w:rsidRPr="000C23EA" w:rsidRDefault="000C23EA" w:rsidP="000C23EA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C23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Проведение тестирования</w:t>
      </w:r>
    </w:p>
    <w:p w:rsidR="00515214" w:rsidRPr="00D215A3" w:rsidRDefault="000C23EA" w:rsidP="000B70B6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96DE6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15214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использования </w:t>
      </w:r>
      <w:r w:rsidR="00ED28D1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интерактивной </w:t>
      </w:r>
      <w:r w:rsidR="00515214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системы на уроке необходимо, чтобы каждый ученик зарегистрировал свой беспроводной пульт с помощью уникального персонального номера, </w:t>
      </w:r>
      <w:r w:rsidR="00515214" w:rsidRPr="00D215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присвоенного учителем.  Это позволит </w:t>
      </w:r>
      <w:r w:rsidR="00ED28D1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системе </w:t>
      </w:r>
      <w:r w:rsidR="00ED28D1" w:rsidRPr="00D215A3">
        <w:rPr>
          <w:rFonts w:ascii="Times New Roman" w:eastAsia="Times New Roman" w:hAnsi="Times New Roman"/>
          <w:sz w:val="24"/>
          <w:szCs w:val="24"/>
          <w:lang w:val="en-US" w:eastAsia="ru-RU"/>
        </w:rPr>
        <w:t>VOTUM</w:t>
      </w:r>
      <w:r w:rsidR="00ED28D1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связать пульт отвечающего с его фамилией в списке класса.</w:t>
      </w:r>
    </w:p>
    <w:p w:rsidR="00D215A3" w:rsidRPr="00D215A3" w:rsidRDefault="000C23EA" w:rsidP="008F3C21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15A3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.1. Учитель </w:t>
      </w:r>
      <w:r w:rsidR="00D215A3" w:rsidRPr="00D215A3">
        <w:rPr>
          <w:rFonts w:ascii="Times New Roman" w:eastAsia="Times New Roman" w:hAnsi="Times New Roman"/>
          <w:b/>
          <w:sz w:val="24"/>
          <w:szCs w:val="24"/>
          <w:lang w:eastAsia="ru-RU"/>
        </w:rPr>
        <w:t>Выбирает группу</w:t>
      </w:r>
      <w:r w:rsidR="00D215A3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тестирования</w:t>
      </w:r>
      <w:r w:rsidR="00D215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F5BFA" w:rsidRDefault="00D215A3" w:rsidP="00AA16D5">
      <w:pPr>
        <w:shd w:val="clear" w:color="auto" w:fill="FFFFFF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33725" cy="787098"/>
            <wp:effectExtent l="19050" t="19050" r="28575" b="13002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78709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5A3" w:rsidRDefault="000C23EA" w:rsidP="00D215A3">
      <w:pPr>
        <w:shd w:val="clear" w:color="auto" w:fill="FFFFFF"/>
        <w:spacing w:before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15A3" w:rsidRPr="00D215A3"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Начинает </w:t>
      </w:r>
      <w:r w:rsidR="00D215A3" w:rsidRPr="00D215A3">
        <w:rPr>
          <w:rFonts w:ascii="Times New Roman" w:eastAsia="Times New Roman" w:hAnsi="Times New Roman"/>
          <w:b/>
          <w:sz w:val="24"/>
          <w:szCs w:val="24"/>
          <w:lang w:eastAsia="ru-RU"/>
        </w:rPr>
        <w:t>Регистрацию</w:t>
      </w:r>
      <w:r w:rsid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участников тестирования:</w:t>
      </w:r>
    </w:p>
    <w:p w:rsidR="00D215A3" w:rsidRPr="00D215A3" w:rsidRDefault="00D215A3" w:rsidP="00AA16D5">
      <w:pPr>
        <w:shd w:val="clear" w:color="auto" w:fill="FFFFFF"/>
        <w:spacing w:before="120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133725" cy="784323"/>
            <wp:effectExtent l="19050" t="19050" r="28575" b="15777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7843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DE6" w:rsidRDefault="000C23EA" w:rsidP="000B70B6">
      <w:pPr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96DE6" w:rsidRPr="00D215A3">
        <w:rPr>
          <w:rFonts w:ascii="Times New Roman" w:eastAsia="Times New Roman" w:hAnsi="Times New Roman"/>
          <w:sz w:val="24"/>
          <w:szCs w:val="24"/>
          <w:lang w:eastAsia="ru-RU"/>
        </w:rPr>
        <w:t>. Перед началом тестирования учител</w:t>
      </w:r>
      <w:r w:rsidR="002D5737" w:rsidRPr="00D215A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C96DE6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737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регистрации всех учащихся необходимо </w:t>
      </w:r>
      <w:r w:rsidR="006B32FA" w:rsidRPr="006B32FA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Открыть</w:t>
      </w:r>
      <w:r w:rsidR="00C96DE6" w:rsidRPr="006B32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A5DFB" w:rsidRPr="006B32FA">
        <w:rPr>
          <w:rFonts w:ascii="Times New Roman" w:eastAsia="Times New Roman" w:hAnsi="Times New Roman"/>
          <w:b/>
          <w:sz w:val="24"/>
          <w:szCs w:val="24"/>
          <w:lang w:eastAsia="ru-RU"/>
        </w:rPr>
        <w:t>тест</w:t>
      </w:r>
      <w:r w:rsidR="009A5DFB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6B32F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C96DE6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ежим </w:t>
      </w:r>
      <w:r w:rsidR="002D5737" w:rsidRPr="00D215A3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6B32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B32FA" w:rsidRPr="006B32FA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</w:t>
      </w:r>
      <w:r w:rsidR="006B32F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2D5737" w:rsidRPr="00D215A3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системы.</w:t>
      </w:r>
    </w:p>
    <w:p w:rsidR="00D215A3" w:rsidRPr="00D215A3" w:rsidRDefault="00D215A3" w:rsidP="00AA16D5">
      <w:pPr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133725" cy="790537"/>
            <wp:effectExtent l="19050" t="19050" r="28575" b="9563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7905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214" w:rsidRPr="00931086" w:rsidRDefault="00F93378" w:rsidP="00AA16D5">
      <w:pPr>
        <w:shd w:val="clear" w:color="auto" w:fill="FFFFFF"/>
        <w:spacing w:before="120"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133725" cy="843832"/>
            <wp:effectExtent l="19050" t="19050" r="28575" b="13418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438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086" w:rsidRPr="00446080" w:rsidRDefault="00931086" w:rsidP="002D5737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VOTUM поддерживает несколько режимов:</w:t>
      </w:r>
    </w:p>
    <w:p w:rsidR="00931086" w:rsidRPr="00446080" w:rsidRDefault="00931086" w:rsidP="000B70B6">
      <w:pPr>
        <w:numPr>
          <w:ilvl w:val="0"/>
          <w:numId w:val="4"/>
        </w:numPr>
        <w:shd w:val="clear" w:color="auto" w:fill="FFFFFF"/>
        <w:tabs>
          <w:tab w:val="clear" w:pos="363"/>
          <w:tab w:val="num" w:pos="284"/>
        </w:tabs>
        <w:spacing w:after="6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D0F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</w:t>
      </w: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 - используется для оценивания понимания учащимися материала курса или для контроля работы в ходе занятий. Система записывает результаты в процессе оценки знаний для последующего анализа.</w:t>
      </w:r>
    </w:p>
    <w:p w:rsidR="00931086" w:rsidRPr="00446080" w:rsidRDefault="00931086" w:rsidP="000B70B6">
      <w:pPr>
        <w:numPr>
          <w:ilvl w:val="0"/>
          <w:numId w:val="4"/>
        </w:numPr>
        <w:shd w:val="clear" w:color="auto" w:fill="FFFFFF"/>
        <w:tabs>
          <w:tab w:val="clear" w:pos="363"/>
          <w:tab w:val="num" w:pos="284"/>
        </w:tabs>
        <w:spacing w:after="6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Соревнование - этот учебный модуль предлагает учащимся отвечать на вопросы в режиме соревнования (тот, кто нажимает первым кнопку на пульте, получает право ответить на вопрос).</w:t>
      </w:r>
    </w:p>
    <w:p w:rsidR="00931086" w:rsidRPr="00446080" w:rsidRDefault="00931086" w:rsidP="000B70B6">
      <w:pPr>
        <w:numPr>
          <w:ilvl w:val="0"/>
          <w:numId w:val="4"/>
        </w:numPr>
        <w:shd w:val="clear" w:color="auto" w:fill="FFFFFF"/>
        <w:tabs>
          <w:tab w:val="clear" w:pos="363"/>
          <w:tab w:val="num" w:pos="284"/>
        </w:tabs>
        <w:spacing w:after="6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Опрос -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используется при проведении референдумов по заранее 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одготовленному вопроснику, позволяет узнать соотношение мнений и голосов по какой-либо теме. Не требует регистрации участников.</w:t>
      </w:r>
    </w:p>
    <w:p w:rsidR="00931086" w:rsidRPr="00446080" w:rsidRDefault="00931086" w:rsidP="000B70B6">
      <w:pPr>
        <w:numPr>
          <w:ilvl w:val="0"/>
          <w:numId w:val="4"/>
        </w:numPr>
        <w:shd w:val="clear" w:color="auto" w:fill="FFFFFF"/>
        <w:tabs>
          <w:tab w:val="clear" w:pos="363"/>
          <w:tab w:val="num" w:pos="284"/>
        </w:tabs>
        <w:spacing w:after="6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Голосование - этот режим используется для проведения анкетирования, опроса, голосования учащихся. На голосовании преподаватель задает вопросы устно, пишет на доске или раздает листочки с вопросами, учащиеся отвечают с помощью пультов. По окончании голосования VOTUM генерирует подробные отчеты с выводом результатов в числовом и процентном соотношении, а так же ответы всех учеников на все вопросы голосования. Для режима "Голосование" требуется регистрация учащихся в системе.</w:t>
      </w:r>
    </w:p>
    <w:p w:rsidR="00931086" w:rsidRPr="00446080" w:rsidRDefault="00931086" w:rsidP="008F3C21">
      <w:pPr>
        <w:numPr>
          <w:ilvl w:val="0"/>
          <w:numId w:val="4"/>
        </w:numPr>
        <w:shd w:val="clear" w:color="auto" w:fill="FFFFFF"/>
        <w:tabs>
          <w:tab w:val="clear" w:pos="363"/>
          <w:tab w:val="num" w:pos="284"/>
        </w:tabs>
        <w:spacing w:after="24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Индивидуальный тест ЕГЭ - этот режим дает возможность дать каждому ученику индивидуальные задания, в зависимости от успеваемости учащихся, а также избежать «списывания» в процессе тестирования. В режиме «Индивидуальный тест ЕГЭ» каждому ученику выдается индивидуальный лист с заданиями, распечатанный на принтере, ученики отвечают на вопросы с помощью </w:t>
      </w:r>
      <w:r w:rsidR="00361B5F" w:rsidRPr="00446080">
        <w:rPr>
          <w:rFonts w:ascii="Times New Roman" w:eastAsia="Times New Roman" w:hAnsi="Times New Roman"/>
          <w:sz w:val="24"/>
          <w:szCs w:val="24"/>
          <w:lang w:eastAsia="ru-RU"/>
        </w:rPr>
        <w:t>пультов. Votum</w:t>
      </w:r>
      <w:r w:rsidRPr="00446080">
        <w:rPr>
          <w:rFonts w:ascii="Times New Roman" w:eastAsia="Times New Roman" w:hAnsi="Times New Roman"/>
          <w:sz w:val="24"/>
          <w:szCs w:val="24"/>
          <w:lang w:eastAsia="ru-RU"/>
        </w:rPr>
        <w:t> записывает все ответы учащихся и формирует отчеты. При этом «большой экран» ученикам не требуется (не нужно выводить вопросы на экран проектора, интерактивной доски и т.д.)</w:t>
      </w:r>
    </w:p>
    <w:p w:rsidR="00B23074" w:rsidRPr="00446080" w:rsidRDefault="000C23EA" w:rsidP="00772029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>. При проведении тестирования учитель управляет процессом тестирования с помощью своего пульта.</w:t>
      </w:r>
      <w:r w:rsidR="00772029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>Ученики с</w:t>
      </w:r>
      <w:r w:rsidR="00B23074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помощью 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своих беспроводных пультов </w:t>
      </w:r>
      <w:r w:rsidR="00B23074" w:rsidRPr="00446080">
        <w:rPr>
          <w:rFonts w:ascii="Times New Roman" w:eastAsia="Times New Roman" w:hAnsi="Times New Roman"/>
          <w:sz w:val="24"/>
          <w:szCs w:val="24"/>
          <w:lang w:eastAsia="ru-RU"/>
        </w:rPr>
        <w:t>отвечают на вопросы, выбирая правильный ответ из нескольких вариантов и набирая ответ на пульте. Сигналы с пультов поступают в компьютер</w:t>
      </w:r>
      <w:r w:rsidR="002D5737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учителя</w:t>
      </w:r>
      <w:r w:rsidR="00B23074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посредством радио-ресивера, обрабатываются программой, и VOTUM мгновенно выдает результаты.</w:t>
      </w:r>
    </w:p>
    <w:p w:rsidR="00EF76BF" w:rsidRDefault="00697D0F" w:rsidP="00AA16D5">
      <w:pPr>
        <w:shd w:val="clear" w:color="auto" w:fill="FFFFFF"/>
        <w:spacing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D0F">
        <w:rPr>
          <w:rFonts w:ascii="Times New Roman" w:eastAsia="Times New Roman" w:hAnsi="Times New Roman"/>
          <w:sz w:val="28"/>
          <w:szCs w:val="28"/>
          <w:lang w:eastAsia="ru-RU"/>
        </w:rPr>
        <w:drawing>
          <wp:inline distT="0" distB="0" distL="0" distR="0">
            <wp:extent cx="4648200" cy="1504950"/>
            <wp:effectExtent l="19050" t="0" r="0" b="0"/>
            <wp:docPr id="3" name="Рисунок 1" descr="C:\Documents and Settings\Светлана\Мои документы\Мои рисунки\Picasa\Коллажи\тес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5" name="Picture 2" descr="C:\Documents and Settings\Светлана\Мои документы\Мои рисунки\Picasa\Коллажи\тест.jpg"/>
                    <pic:cNvPicPr>
                      <a:picLocks noChangeAspect="1" noChangeArrowheads="1"/>
                    </pic:cNvPicPr>
                  </pic:nvPicPr>
                  <pic:blipFill>
                    <a:blip r:embed="rId2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EA" w:rsidRPr="000C23EA" w:rsidRDefault="000C23EA" w:rsidP="000C23EA">
      <w:pPr>
        <w:shd w:val="clear" w:color="auto" w:fill="FFFFFF"/>
        <w:spacing w:before="240" w:after="1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C23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Работа с результатами</w:t>
      </w:r>
    </w:p>
    <w:p w:rsidR="00EF76BF" w:rsidRPr="00446080" w:rsidRDefault="000C23EA" w:rsidP="00772029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72029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Подробные отчеты системы голосования </w:t>
      </w:r>
      <w:r w:rsidR="00EF76BF" w:rsidRPr="0044608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61950" cy="43815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2029" w:rsidRPr="00446080">
        <w:rPr>
          <w:rFonts w:ascii="Times New Roman" w:eastAsia="Times New Roman" w:hAnsi="Times New Roman"/>
          <w:sz w:val="24"/>
          <w:szCs w:val="24"/>
          <w:lang w:eastAsia="ru-RU"/>
        </w:rPr>
        <w:t xml:space="preserve">VOTUM по каждому классу или отдельному ученику помогут учителю контролировать уровень знаний всего класса и отследить проблемные области. </w:t>
      </w:r>
    </w:p>
    <w:p w:rsidR="00772029" w:rsidRDefault="00F93378" w:rsidP="00AA16D5">
      <w:pPr>
        <w:shd w:val="clear" w:color="auto" w:fill="FFFFFF"/>
        <w:spacing w:after="120"/>
        <w:ind w:left="708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71950" cy="2850833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850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029" w:rsidRPr="00446080" w:rsidRDefault="000C23EA" w:rsidP="008F3C21">
      <w:pPr>
        <w:shd w:val="clear" w:color="auto" w:fill="FFFFFF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72029" w:rsidRPr="00446080">
        <w:rPr>
          <w:rFonts w:ascii="Times New Roman" w:eastAsia="Times New Roman" w:hAnsi="Times New Roman"/>
          <w:sz w:val="24"/>
          <w:szCs w:val="24"/>
          <w:lang w:eastAsia="ru-RU"/>
        </w:rPr>
        <w:t>Более наглядно результаты тестирования представлены в модуле Votum-отчеты с помощью диаграмм-отчетов правильных и неправильных ответов.</w:t>
      </w:r>
    </w:p>
    <w:p w:rsidR="00772029" w:rsidRDefault="00F93378" w:rsidP="00AA16D5">
      <w:pPr>
        <w:shd w:val="clear" w:color="auto" w:fill="FFFFFF"/>
        <w:spacing w:after="12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38450" cy="1817083"/>
            <wp:effectExtent l="19050" t="19050" r="19050" b="11717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1708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D0F" w:rsidRPr="00697D0F">
        <w:rPr>
          <w:rFonts w:ascii="Times New Roman" w:eastAsia="Times New Roman" w:hAnsi="Times New Roman"/>
          <w:sz w:val="28"/>
          <w:szCs w:val="28"/>
          <w:lang w:eastAsia="ru-RU"/>
        </w:rPr>
        <w:drawing>
          <wp:inline distT="0" distB="0" distL="0" distR="0">
            <wp:extent cx="2507422" cy="1809750"/>
            <wp:effectExtent l="19050" t="19050" r="26228" b="1905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422" cy="1809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BF" w:rsidRPr="00697D0F" w:rsidRDefault="000C23EA" w:rsidP="00EF76BF">
      <w:pPr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</w:t>
      </w:r>
      <w:r w:rsidR="00EF76BF" w:rsidRPr="00697D0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Результаты, которые выдаются системой сразу после проведения тестирования, можно продемонстрировать учащимся в конце урока, а также экспортировать в </w:t>
      </w:r>
      <w:r w:rsidR="00EF76BF" w:rsidRPr="00697D0F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="00EF76BF" w:rsidRPr="00697D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76BF" w:rsidRPr="00697D0F">
        <w:rPr>
          <w:rFonts w:ascii="Times New Roman" w:eastAsia="Times New Roman" w:hAnsi="Times New Roman"/>
          <w:sz w:val="24"/>
          <w:szCs w:val="24"/>
          <w:lang w:val="en-US" w:eastAsia="ru-RU"/>
        </w:rPr>
        <w:t>Excel</w:t>
      </w:r>
      <w:r w:rsidR="00EF76BF" w:rsidRPr="00697D0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дальнейшей обработки.</w:t>
      </w:r>
    </w:p>
    <w:p w:rsidR="00EF76BF" w:rsidRPr="00697D0F" w:rsidRDefault="00705C34" w:rsidP="000B70B6">
      <w:pPr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19800" cy="1422069"/>
            <wp:effectExtent l="19050" t="19050" r="19050" b="25731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42206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2DF" w:rsidRDefault="00FF32DF" w:rsidP="000B70B6">
      <w:pPr>
        <w:shd w:val="clear" w:color="auto" w:fill="FFFFFF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97D0F">
        <w:rPr>
          <w:rFonts w:ascii="Times New Roman" w:eastAsia="Times New Roman" w:hAnsi="Times New Roman"/>
          <w:sz w:val="24"/>
          <w:szCs w:val="24"/>
          <w:lang w:eastAsia="ru-RU"/>
        </w:rPr>
        <w:t>Следует отметить, что с</w:t>
      </w:r>
      <w:r w:rsidRPr="00697D0F">
        <w:rPr>
          <w:rFonts w:ascii="Times New Roman" w:hAnsi="Times New Roman"/>
          <w:sz w:val="24"/>
          <w:szCs w:val="24"/>
        </w:rPr>
        <w:t>истема удобна в применении и проста в освоении. А автоматически создаваемые отчеты значительно уменьшают объем работы учителя по отслеживанию прогресса в обучении.</w:t>
      </w:r>
    </w:p>
    <w:p w:rsidR="00705C34" w:rsidRPr="00697D0F" w:rsidRDefault="00705C34" w:rsidP="000B70B6">
      <w:pPr>
        <w:shd w:val="clear" w:color="auto" w:fill="FFFFFF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5900" cy="1171423"/>
            <wp:effectExtent l="19050" t="19050" r="19050" b="9677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4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EA" w:rsidRDefault="000C23EA" w:rsidP="00FF32DF">
      <w:pPr>
        <w:jc w:val="both"/>
        <w:rPr>
          <w:rFonts w:ascii="Times New Roman" w:hAnsi="Times New Roman"/>
          <w:sz w:val="24"/>
          <w:szCs w:val="24"/>
        </w:rPr>
      </w:pPr>
    </w:p>
    <w:p w:rsidR="00FF32DF" w:rsidRPr="00697D0F" w:rsidRDefault="00FF32DF" w:rsidP="00FF32DF">
      <w:pPr>
        <w:jc w:val="both"/>
        <w:rPr>
          <w:rFonts w:ascii="Times New Roman" w:hAnsi="Times New Roman"/>
          <w:sz w:val="24"/>
          <w:szCs w:val="24"/>
        </w:rPr>
      </w:pPr>
      <w:r w:rsidRPr="00697D0F">
        <w:rPr>
          <w:rFonts w:ascii="Times New Roman" w:hAnsi="Times New Roman"/>
          <w:sz w:val="24"/>
          <w:szCs w:val="24"/>
        </w:rPr>
        <w:t xml:space="preserve">Использование системы интерактивного голосования </w:t>
      </w:r>
      <w:r w:rsidRPr="00697D0F">
        <w:rPr>
          <w:rFonts w:ascii="Times New Roman" w:hAnsi="Times New Roman"/>
          <w:sz w:val="24"/>
          <w:szCs w:val="24"/>
          <w:lang w:val="en-US"/>
        </w:rPr>
        <w:t>VOTUM</w:t>
      </w:r>
      <w:r w:rsidRPr="00697D0F">
        <w:rPr>
          <w:rFonts w:ascii="Times New Roman" w:hAnsi="Times New Roman"/>
          <w:sz w:val="24"/>
          <w:szCs w:val="24"/>
        </w:rPr>
        <w:t xml:space="preserve"> на уроке способствует: </w:t>
      </w:r>
    </w:p>
    <w:p w:rsidR="00FF32DF" w:rsidRPr="00697D0F" w:rsidRDefault="00FF32DF" w:rsidP="00FF32DF">
      <w:pPr>
        <w:numPr>
          <w:ilvl w:val="0"/>
          <w:numId w:val="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97D0F">
        <w:rPr>
          <w:rFonts w:ascii="Times New Roman" w:hAnsi="Times New Roman"/>
          <w:sz w:val="24"/>
          <w:szCs w:val="24"/>
        </w:rPr>
        <w:t>повышению вовлеченности учеников в учебный процесс – использование на уроках графики, мультимедиа материалов повышает заинтересованность ребят;</w:t>
      </w:r>
    </w:p>
    <w:p w:rsidR="00FF32DF" w:rsidRPr="00697D0F" w:rsidRDefault="00FF32DF" w:rsidP="00FF32DF">
      <w:pPr>
        <w:numPr>
          <w:ilvl w:val="0"/>
          <w:numId w:val="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97D0F">
        <w:rPr>
          <w:rFonts w:ascii="Times New Roman" w:hAnsi="Times New Roman"/>
          <w:sz w:val="24"/>
          <w:szCs w:val="24"/>
        </w:rPr>
        <w:t xml:space="preserve">объективности оценки знаний учащихся – проставляя оценки по результатам тестирования в системе </w:t>
      </w:r>
      <w:r w:rsidRPr="00697D0F">
        <w:rPr>
          <w:rFonts w:ascii="Times New Roman" w:hAnsi="Times New Roman"/>
          <w:sz w:val="24"/>
          <w:szCs w:val="24"/>
          <w:lang w:val="en-US"/>
        </w:rPr>
        <w:t>VOTUM</w:t>
      </w:r>
      <w:r w:rsidRPr="00697D0F">
        <w:rPr>
          <w:rFonts w:ascii="Times New Roman" w:hAnsi="Times New Roman"/>
          <w:sz w:val="24"/>
          <w:szCs w:val="24"/>
        </w:rPr>
        <w:t>, учитель опирается на баллы, полученные в результате тестирования, не принимая во внимание свое субъективное отношение к ученику;</w:t>
      </w:r>
    </w:p>
    <w:p w:rsidR="00FF32DF" w:rsidRPr="00697D0F" w:rsidRDefault="00FF32DF" w:rsidP="00FF32DF">
      <w:pPr>
        <w:numPr>
          <w:ilvl w:val="0"/>
          <w:numId w:val="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97D0F">
        <w:rPr>
          <w:rFonts w:ascii="Times New Roman" w:hAnsi="Times New Roman"/>
          <w:sz w:val="24"/>
          <w:szCs w:val="24"/>
        </w:rPr>
        <w:t xml:space="preserve">оцениванию эффективности и качества обучения – применяя новые методики обучения, можно проследить, насколько они эффективны, сравнивая отчеты </w:t>
      </w:r>
      <w:r w:rsidRPr="00697D0F">
        <w:rPr>
          <w:rFonts w:ascii="Times New Roman" w:hAnsi="Times New Roman"/>
          <w:sz w:val="24"/>
          <w:szCs w:val="24"/>
          <w:lang w:val="en-US"/>
        </w:rPr>
        <w:t>VOTUM</w:t>
      </w:r>
      <w:r w:rsidRPr="00697D0F">
        <w:rPr>
          <w:rFonts w:ascii="Times New Roman" w:hAnsi="Times New Roman"/>
          <w:sz w:val="24"/>
          <w:szCs w:val="24"/>
        </w:rPr>
        <w:t xml:space="preserve"> за разные периоды обучения.</w:t>
      </w:r>
    </w:p>
    <w:p w:rsidR="00022DAD" w:rsidRPr="00697D0F" w:rsidRDefault="00022DAD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:rsidR="00D56487" w:rsidRDefault="00D56487"/>
    <w:sectPr w:rsidR="00D56487" w:rsidSect="007C28C1">
      <w:headerReference w:type="default" r:id="rId30"/>
      <w:pgSz w:w="11906" w:h="16838" w:code="9"/>
      <w:pgMar w:top="720" w:right="720" w:bottom="720" w:left="720" w:header="567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C01" w:rsidRDefault="000B0C01" w:rsidP="000B70B6">
      <w:r>
        <w:separator/>
      </w:r>
    </w:p>
  </w:endnote>
  <w:endnote w:type="continuationSeparator" w:id="1">
    <w:p w:rsidR="000B0C01" w:rsidRDefault="000B0C01" w:rsidP="000B7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C01" w:rsidRDefault="000B0C01" w:rsidP="000B70B6">
      <w:r>
        <w:separator/>
      </w:r>
    </w:p>
  </w:footnote>
  <w:footnote w:type="continuationSeparator" w:id="1">
    <w:p w:rsidR="000B0C01" w:rsidRDefault="000B0C01" w:rsidP="000B7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2D" w:rsidRPr="00491E99" w:rsidRDefault="0034222D" w:rsidP="0034222D">
    <w:pPr>
      <w:pStyle w:val="aa"/>
      <w:jc w:val="center"/>
      <w:rPr>
        <w:rFonts w:ascii="Times New Roman" w:hAnsi="Times New Roman"/>
        <w:sz w:val="24"/>
        <w:szCs w:val="24"/>
      </w:rPr>
    </w:pPr>
    <w:r w:rsidRPr="00491E99">
      <w:rPr>
        <w:rFonts w:ascii="Times New Roman" w:hAnsi="Times New Roman"/>
        <w:sz w:val="24"/>
        <w:szCs w:val="24"/>
      </w:rPr>
      <w:t>Чернова Светлана Александровна,</w:t>
    </w:r>
  </w:p>
  <w:p w:rsidR="0034222D" w:rsidRPr="007C28C1" w:rsidRDefault="0034222D" w:rsidP="0034222D">
    <w:pPr>
      <w:pStyle w:val="aa"/>
      <w:jc w:val="center"/>
      <w:rPr>
        <w:rFonts w:ascii="Times New Roman" w:hAnsi="Times New Roman"/>
        <w:sz w:val="24"/>
        <w:szCs w:val="24"/>
      </w:rPr>
    </w:pPr>
    <w:r w:rsidRPr="00491E99">
      <w:rPr>
        <w:rFonts w:ascii="Times New Roman" w:hAnsi="Times New Roman"/>
        <w:sz w:val="24"/>
        <w:szCs w:val="24"/>
      </w:rPr>
      <w:t>учитель информатики и ИКТ ЧОУ «Гимназия №1» г.Но</w:t>
    </w:r>
    <w:r>
      <w:rPr>
        <w:rFonts w:ascii="Times New Roman" w:hAnsi="Times New Roman"/>
        <w:sz w:val="24"/>
        <w:szCs w:val="24"/>
      </w:rPr>
      <w:t>вороссийска Краснодарского края</w:t>
    </w:r>
  </w:p>
  <w:p w:rsidR="0034222D" w:rsidRDefault="0034222D" w:rsidP="0034222D">
    <w:pPr>
      <w:pStyle w:val="a8"/>
      <w:jc w:val="right"/>
      <w:rPr>
        <w:rFonts w:ascii="Times New Roman" w:hAnsi="Times New Roman"/>
        <w:sz w:val="24"/>
        <w:szCs w:val="24"/>
      </w:rPr>
    </w:pPr>
  </w:p>
  <w:p w:rsidR="000B629F" w:rsidRPr="007C28C1" w:rsidRDefault="000B629F" w:rsidP="000B70B6">
    <w:pPr>
      <w:pStyle w:val="a8"/>
      <w:spacing w:after="240"/>
      <w:jc w:val="right"/>
      <w:rPr>
        <w:rFonts w:ascii="Times New Roman" w:hAnsi="Times New Roman"/>
        <w:sz w:val="24"/>
        <w:szCs w:val="24"/>
      </w:rPr>
    </w:pPr>
    <w:r w:rsidRPr="007C28C1">
      <w:rPr>
        <w:rFonts w:ascii="Times New Roman" w:hAnsi="Times New Roman"/>
        <w:sz w:val="24"/>
        <w:szCs w:val="24"/>
      </w:rPr>
      <w:t>Методические рекомендации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7FE8"/>
    <w:multiLevelType w:val="hybridMultilevel"/>
    <w:tmpl w:val="5262D96A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F2E13E4"/>
    <w:multiLevelType w:val="hybridMultilevel"/>
    <w:tmpl w:val="22B83042"/>
    <w:lvl w:ilvl="0" w:tplc="3070B4D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641BA"/>
    <w:multiLevelType w:val="multilevel"/>
    <w:tmpl w:val="928A2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FE5888"/>
    <w:multiLevelType w:val="hybridMultilevel"/>
    <w:tmpl w:val="5E8485A8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2965E7"/>
    <w:multiLevelType w:val="multilevel"/>
    <w:tmpl w:val="504A9F94"/>
    <w:lvl w:ilvl="0">
      <w:start w:val="1"/>
      <w:numFmt w:val="bullet"/>
      <w:lvlText w:val="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  <w:sz w:val="20"/>
      </w:rPr>
    </w:lvl>
  </w:abstractNum>
  <w:abstractNum w:abstractNumId="5">
    <w:nsid w:val="75EC2DF2"/>
    <w:multiLevelType w:val="hybridMultilevel"/>
    <w:tmpl w:val="AEB83758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DAD"/>
    <w:rsid w:val="000223EF"/>
    <w:rsid w:val="00022DAD"/>
    <w:rsid w:val="00084245"/>
    <w:rsid w:val="000B0C01"/>
    <w:rsid w:val="000B629F"/>
    <w:rsid w:val="000B70B6"/>
    <w:rsid w:val="000C23EA"/>
    <w:rsid w:val="0013405B"/>
    <w:rsid w:val="001E39D7"/>
    <w:rsid w:val="002804E0"/>
    <w:rsid w:val="002D5737"/>
    <w:rsid w:val="003061A7"/>
    <w:rsid w:val="0034222D"/>
    <w:rsid w:val="00361B5F"/>
    <w:rsid w:val="003806C3"/>
    <w:rsid w:val="003F6C46"/>
    <w:rsid w:val="004238FD"/>
    <w:rsid w:val="00446080"/>
    <w:rsid w:val="004B7344"/>
    <w:rsid w:val="00515214"/>
    <w:rsid w:val="00553579"/>
    <w:rsid w:val="005D7F9F"/>
    <w:rsid w:val="00697D0F"/>
    <w:rsid w:val="006B32FA"/>
    <w:rsid w:val="00705C34"/>
    <w:rsid w:val="00763D72"/>
    <w:rsid w:val="00772029"/>
    <w:rsid w:val="00772C33"/>
    <w:rsid w:val="007C28C1"/>
    <w:rsid w:val="007C37F0"/>
    <w:rsid w:val="008634C3"/>
    <w:rsid w:val="00877560"/>
    <w:rsid w:val="008F3C21"/>
    <w:rsid w:val="008F67CB"/>
    <w:rsid w:val="009166CA"/>
    <w:rsid w:val="00931086"/>
    <w:rsid w:val="009311DF"/>
    <w:rsid w:val="009859B2"/>
    <w:rsid w:val="00990B7C"/>
    <w:rsid w:val="009A5DFB"/>
    <w:rsid w:val="00A22D19"/>
    <w:rsid w:val="00A34257"/>
    <w:rsid w:val="00A860B2"/>
    <w:rsid w:val="00A94190"/>
    <w:rsid w:val="00AA16D5"/>
    <w:rsid w:val="00B006BD"/>
    <w:rsid w:val="00B23074"/>
    <w:rsid w:val="00B510D7"/>
    <w:rsid w:val="00C45E36"/>
    <w:rsid w:val="00C96DE6"/>
    <w:rsid w:val="00CF5BFA"/>
    <w:rsid w:val="00D215A3"/>
    <w:rsid w:val="00D56487"/>
    <w:rsid w:val="00EB39D6"/>
    <w:rsid w:val="00ED28D1"/>
    <w:rsid w:val="00EF76BF"/>
    <w:rsid w:val="00F93378"/>
    <w:rsid w:val="00FA62D4"/>
    <w:rsid w:val="00FC3F35"/>
    <w:rsid w:val="00FF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4">
    <w:name w:val="heading 4"/>
    <w:basedOn w:val="a"/>
    <w:next w:val="a"/>
    <w:link w:val="40"/>
    <w:autoRedefine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2D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DA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230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B70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70B6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B70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70B6"/>
    <w:rPr>
      <w:sz w:val="22"/>
      <w:szCs w:val="22"/>
      <w:lang w:eastAsia="en-US"/>
    </w:rPr>
  </w:style>
  <w:style w:type="character" w:styleId="ac">
    <w:name w:val="Hyperlink"/>
    <w:basedOn w:val="a0"/>
    <w:rsid w:val="000B62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№6"</Company>
  <LinksUpToDate>false</LinksUpToDate>
  <CharactersWithSpaces>5883</CharactersWithSpaces>
  <SharedDoc>false</SharedDoc>
  <HLinks>
    <vt:vector size="6" baseType="variant">
      <vt:variant>
        <vt:i4>4128889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http://school-collection.edu.ru/catalog/res/a93694cf-2676-42cd-9645-910698683e50/view/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Бекар</dc:creator>
  <cp:lastModifiedBy>Бекар</cp:lastModifiedBy>
  <cp:revision>4</cp:revision>
  <dcterms:created xsi:type="dcterms:W3CDTF">2012-11-03T09:50:00Z</dcterms:created>
  <dcterms:modified xsi:type="dcterms:W3CDTF">2012-11-03T09:55:00Z</dcterms:modified>
</cp:coreProperties>
</file>